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886C" w14:textId="77777777" w:rsidR="00FF717A" w:rsidRDefault="00FF717A" w:rsidP="00FF717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Карточка предприятия</w:t>
      </w:r>
    </w:p>
    <w:p w14:paraId="17528FDF" w14:textId="77777777" w:rsidR="00FF717A" w:rsidRDefault="00FF717A" w:rsidP="00FF717A">
      <w:pPr>
        <w:jc w:val="center"/>
        <w:rPr>
          <w:rFonts w:ascii="Tahoma" w:hAnsi="Tahoma" w:cs="Tahom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FF717A" w14:paraId="154E0C50" w14:textId="77777777" w:rsidTr="00FF717A">
        <w:tc>
          <w:tcPr>
            <w:tcW w:w="3681" w:type="dxa"/>
          </w:tcPr>
          <w:p w14:paraId="5566226C" w14:textId="77777777" w:rsidR="00FF717A" w:rsidRDefault="00FF717A" w:rsidP="00FF717A">
            <w:pPr>
              <w:rPr>
                <w:rFonts w:ascii="Tahoma" w:hAnsi="Tahoma" w:cs="Tahoma"/>
              </w:rPr>
            </w:pPr>
            <w:r w:rsidRPr="002546B8">
              <w:rPr>
                <w:rFonts w:ascii="Tahoma" w:hAnsi="Tahoma" w:cs="Tahoma"/>
              </w:rPr>
              <w:t>Полное наименование</w:t>
            </w:r>
          </w:p>
        </w:tc>
        <w:tc>
          <w:tcPr>
            <w:tcW w:w="5664" w:type="dxa"/>
          </w:tcPr>
          <w:p w14:paraId="4A435CDB" w14:textId="77777777" w:rsidR="00FF717A" w:rsidRDefault="0054697A" w:rsidP="006A773E">
            <w:pPr>
              <w:rPr>
                <w:rFonts w:ascii="Tahoma" w:hAnsi="Tahoma" w:cs="Tahoma"/>
              </w:rPr>
            </w:pPr>
            <w:r w:rsidRPr="0054697A">
              <w:rPr>
                <w:rFonts w:ascii="Tahoma" w:hAnsi="Tahoma" w:cs="Tahoma"/>
              </w:rPr>
              <w:t>ПУБЛИЧНО-ПРАВОВАЯ КОМПАНИЯ "ФОНД РАЗВИТИЯ ТЕРРИТОРИЙ"</w:t>
            </w:r>
          </w:p>
        </w:tc>
      </w:tr>
      <w:tr w:rsidR="00FF717A" w14:paraId="6BEF02A8" w14:textId="77777777" w:rsidTr="00FF717A">
        <w:tc>
          <w:tcPr>
            <w:tcW w:w="3681" w:type="dxa"/>
          </w:tcPr>
          <w:p w14:paraId="6E3B08DD" w14:textId="77777777" w:rsidR="00FF717A" w:rsidRDefault="00FF717A" w:rsidP="00FF717A">
            <w:pPr>
              <w:rPr>
                <w:rFonts w:ascii="Tahoma" w:hAnsi="Tahoma" w:cs="Tahoma"/>
              </w:rPr>
            </w:pPr>
            <w:r w:rsidRPr="002546B8">
              <w:rPr>
                <w:rFonts w:ascii="Tahoma" w:hAnsi="Tahoma" w:cs="Tahoma"/>
              </w:rPr>
              <w:t>Сокращенное наименование</w:t>
            </w:r>
          </w:p>
        </w:tc>
        <w:tc>
          <w:tcPr>
            <w:tcW w:w="5664" w:type="dxa"/>
          </w:tcPr>
          <w:p w14:paraId="69D00224" w14:textId="77777777" w:rsidR="00FF717A" w:rsidRDefault="00BC5261" w:rsidP="006A773E">
            <w:pPr>
              <w:rPr>
                <w:rFonts w:ascii="Tahoma" w:hAnsi="Tahoma" w:cs="Tahoma"/>
              </w:rPr>
            </w:pPr>
            <w:r w:rsidRPr="00BC5261">
              <w:rPr>
                <w:rFonts w:ascii="Tahoma" w:hAnsi="Tahoma" w:cs="Tahoma"/>
              </w:rPr>
              <w:t>ПУБЛИЧНО-ПРАВОВАЯ КОМПАНИЯ "ФОНД РАЗВИТИЯ ТЕРРИТОРИЙ"</w:t>
            </w:r>
          </w:p>
        </w:tc>
      </w:tr>
      <w:tr w:rsidR="00FF717A" w14:paraId="7EC16A8C" w14:textId="77777777" w:rsidTr="00FF717A">
        <w:tc>
          <w:tcPr>
            <w:tcW w:w="3681" w:type="dxa"/>
          </w:tcPr>
          <w:p w14:paraId="4B45D03B" w14:textId="77777777" w:rsidR="00FF717A" w:rsidRDefault="00FF717A" w:rsidP="00FF717A">
            <w:pPr>
              <w:rPr>
                <w:rFonts w:ascii="Tahoma" w:hAnsi="Tahoma" w:cs="Tahoma"/>
              </w:rPr>
            </w:pPr>
            <w:r w:rsidRPr="002546B8">
              <w:rPr>
                <w:rFonts w:ascii="Tahoma" w:hAnsi="Tahoma" w:cs="Tahoma"/>
              </w:rPr>
              <w:t>ИНН</w:t>
            </w:r>
          </w:p>
        </w:tc>
        <w:tc>
          <w:tcPr>
            <w:tcW w:w="5664" w:type="dxa"/>
          </w:tcPr>
          <w:p w14:paraId="5052422C" w14:textId="77777777" w:rsidR="00796CCF" w:rsidRDefault="006A773E" w:rsidP="00FF717A">
            <w:pPr>
              <w:rPr>
                <w:rFonts w:ascii="Tahoma" w:hAnsi="Tahoma" w:cs="Tahoma"/>
              </w:rPr>
            </w:pPr>
            <w:r w:rsidRPr="006A773E">
              <w:rPr>
                <w:rFonts w:ascii="Tahoma" w:hAnsi="Tahoma" w:cs="Tahoma"/>
              </w:rPr>
              <w:t>7704446429</w:t>
            </w:r>
          </w:p>
        </w:tc>
      </w:tr>
      <w:tr w:rsidR="00FF717A" w14:paraId="770BBB24" w14:textId="77777777" w:rsidTr="00FF717A">
        <w:tc>
          <w:tcPr>
            <w:tcW w:w="3681" w:type="dxa"/>
          </w:tcPr>
          <w:p w14:paraId="5D217185" w14:textId="77777777" w:rsidR="00FF717A" w:rsidRDefault="00FF717A" w:rsidP="00FF717A">
            <w:pPr>
              <w:rPr>
                <w:rFonts w:ascii="Tahoma" w:hAnsi="Tahoma" w:cs="Tahoma"/>
              </w:rPr>
            </w:pPr>
            <w:r w:rsidRPr="002546B8">
              <w:rPr>
                <w:rFonts w:ascii="Tahoma" w:hAnsi="Tahoma" w:cs="Tahoma"/>
              </w:rPr>
              <w:t>КПП</w:t>
            </w:r>
          </w:p>
        </w:tc>
        <w:tc>
          <w:tcPr>
            <w:tcW w:w="5664" w:type="dxa"/>
          </w:tcPr>
          <w:p w14:paraId="670CF479" w14:textId="77777777" w:rsidR="00FF717A" w:rsidRDefault="00090319" w:rsidP="00FF7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772301001</w:t>
            </w:r>
          </w:p>
        </w:tc>
      </w:tr>
      <w:tr w:rsidR="00FF717A" w14:paraId="3733F477" w14:textId="77777777" w:rsidTr="00FF717A">
        <w:tc>
          <w:tcPr>
            <w:tcW w:w="3681" w:type="dxa"/>
          </w:tcPr>
          <w:p w14:paraId="18175794" w14:textId="77777777" w:rsidR="00FF717A" w:rsidRDefault="00FF717A" w:rsidP="00FF717A">
            <w:pPr>
              <w:rPr>
                <w:rFonts w:ascii="Tahoma" w:hAnsi="Tahoma" w:cs="Tahoma"/>
              </w:rPr>
            </w:pPr>
            <w:r w:rsidRPr="002546B8">
              <w:rPr>
                <w:rFonts w:ascii="Tahoma" w:hAnsi="Tahoma" w:cs="Tahoma"/>
              </w:rPr>
              <w:t>ОГРН</w:t>
            </w:r>
          </w:p>
        </w:tc>
        <w:tc>
          <w:tcPr>
            <w:tcW w:w="5664" w:type="dxa"/>
          </w:tcPr>
          <w:p w14:paraId="52879A36" w14:textId="77777777" w:rsidR="00FF717A" w:rsidRDefault="006A773E" w:rsidP="00FF717A">
            <w:pPr>
              <w:rPr>
                <w:rFonts w:ascii="Tahoma" w:hAnsi="Tahoma" w:cs="Tahoma"/>
              </w:rPr>
            </w:pPr>
            <w:r w:rsidRPr="006A773E">
              <w:rPr>
                <w:rFonts w:ascii="Tahoma" w:hAnsi="Tahoma" w:cs="Tahoma"/>
              </w:rPr>
              <w:t>5177746100032</w:t>
            </w:r>
          </w:p>
        </w:tc>
      </w:tr>
      <w:tr w:rsidR="00FF717A" w14:paraId="43E2B1BC" w14:textId="77777777" w:rsidTr="00FF717A">
        <w:tc>
          <w:tcPr>
            <w:tcW w:w="3681" w:type="dxa"/>
          </w:tcPr>
          <w:p w14:paraId="5F3653D1" w14:textId="77777777" w:rsidR="00FF717A" w:rsidRDefault="00FF717A" w:rsidP="00FF7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ОКВЭД</w:t>
            </w:r>
          </w:p>
        </w:tc>
        <w:tc>
          <w:tcPr>
            <w:tcW w:w="5664" w:type="dxa"/>
          </w:tcPr>
          <w:p w14:paraId="423A69EB" w14:textId="77777777" w:rsidR="006A773E" w:rsidRPr="006A773E" w:rsidRDefault="006A773E" w:rsidP="006A773E">
            <w:pPr>
              <w:rPr>
                <w:rFonts w:ascii="Tahoma" w:hAnsi="Tahoma" w:cs="Tahoma"/>
              </w:rPr>
            </w:pPr>
            <w:r w:rsidRPr="006A773E">
              <w:rPr>
                <w:rFonts w:ascii="Tahoma" w:hAnsi="Tahoma" w:cs="Tahoma"/>
              </w:rPr>
              <w:t>64.99 Предоставление прочих финансовых</w:t>
            </w:r>
          </w:p>
          <w:p w14:paraId="55FE32EA" w14:textId="77777777" w:rsidR="006A773E" w:rsidRPr="006A773E" w:rsidRDefault="006A773E" w:rsidP="006A773E">
            <w:pPr>
              <w:rPr>
                <w:rFonts w:ascii="Tahoma" w:hAnsi="Tahoma" w:cs="Tahoma"/>
              </w:rPr>
            </w:pPr>
            <w:r w:rsidRPr="006A773E">
              <w:rPr>
                <w:rFonts w:ascii="Tahoma" w:hAnsi="Tahoma" w:cs="Tahoma"/>
              </w:rPr>
              <w:t>услуг, кроме услуг по страхованию и</w:t>
            </w:r>
          </w:p>
          <w:p w14:paraId="13F40CFB" w14:textId="77777777" w:rsidR="006A773E" w:rsidRPr="006A773E" w:rsidRDefault="006A773E" w:rsidP="006A773E">
            <w:pPr>
              <w:rPr>
                <w:rFonts w:ascii="Tahoma" w:hAnsi="Tahoma" w:cs="Tahoma"/>
              </w:rPr>
            </w:pPr>
            <w:r w:rsidRPr="006A773E">
              <w:rPr>
                <w:rFonts w:ascii="Tahoma" w:hAnsi="Tahoma" w:cs="Tahoma"/>
              </w:rPr>
              <w:t>пенсионному обеспечению, не включенных</w:t>
            </w:r>
          </w:p>
          <w:p w14:paraId="14A2C816" w14:textId="77777777" w:rsidR="00FF717A" w:rsidRPr="006A773E" w:rsidRDefault="006A773E" w:rsidP="006A773E">
            <w:pPr>
              <w:rPr>
                <w:rFonts w:ascii="Tahoma" w:hAnsi="Tahoma" w:cs="Tahoma"/>
                <w:highlight w:val="yellow"/>
              </w:rPr>
            </w:pPr>
            <w:r w:rsidRPr="006A773E">
              <w:rPr>
                <w:rFonts w:ascii="Tahoma" w:hAnsi="Tahoma" w:cs="Tahoma"/>
              </w:rPr>
              <w:t>в другие группировки</w:t>
            </w:r>
          </w:p>
        </w:tc>
      </w:tr>
      <w:tr w:rsidR="00627AD9" w14:paraId="282F2CE0" w14:textId="77777777" w:rsidTr="00627AD9">
        <w:trPr>
          <w:trHeight w:val="285"/>
        </w:trPr>
        <w:tc>
          <w:tcPr>
            <w:tcW w:w="3681" w:type="dxa"/>
          </w:tcPr>
          <w:p w14:paraId="6AC9468C" w14:textId="77777777" w:rsidR="00627AD9" w:rsidRDefault="00627AD9" w:rsidP="00627A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ОКПО</w:t>
            </w:r>
          </w:p>
        </w:tc>
        <w:tc>
          <w:tcPr>
            <w:tcW w:w="5664" w:type="dxa"/>
          </w:tcPr>
          <w:p w14:paraId="46A44D1D" w14:textId="77777777" w:rsidR="00627AD9" w:rsidRPr="002C1A33" w:rsidRDefault="002C1A33" w:rsidP="00627AD9">
            <w:pPr>
              <w:rPr>
                <w:rFonts w:ascii="Tahoma" w:hAnsi="Tahoma" w:cs="Tahoma"/>
              </w:rPr>
            </w:pPr>
            <w:r w:rsidRPr="002C1A33">
              <w:rPr>
                <w:rFonts w:ascii="Tahoma" w:hAnsi="Tahoma" w:cs="Tahoma"/>
              </w:rPr>
              <w:t>19921257</w:t>
            </w:r>
          </w:p>
        </w:tc>
      </w:tr>
      <w:tr w:rsidR="00627AD9" w14:paraId="7B125887" w14:textId="77777777" w:rsidTr="00FF717A">
        <w:tc>
          <w:tcPr>
            <w:tcW w:w="3681" w:type="dxa"/>
          </w:tcPr>
          <w:p w14:paraId="34D950F6" w14:textId="77777777" w:rsidR="00627AD9" w:rsidRDefault="00627AD9" w:rsidP="00627AD9">
            <w:pPr>
              <w:rPr>
                <w:rFonts w:ascii="Tahoma" w:hAnsi="Tahoma" w:cs="Tahoma"/>
              </w:rPr>
            </w:pPr>
            <w:r w:rsidRPr="00FF717A">
              <w:rPr>
                <w:rFonts w:ascii="Tahoma" w:hAnsi="Tahoma" w:cs="Tahoma"/>
              </w:rPr>
              <w:t>ОКОГУ</w:t>
            </w:r>
          </w:p>
        </w:tc>
        <w:tc>
          <w:tcPr>
            <w:tcW w:w="5664" w:type="dxa"/>
          </w:tcPr>
          <w:p w14:paraId="1003C111" w14:textId="77777777" w:rsidR="00627AD9" w:rsidRPr="00EE7099" w:rsidRDefault="002C1A33" w:rsidP="00627AD9">
            <w:pPr>
              <w:rPr>
                <w:rFonts w:ascii="Tahoma" w:hAnsi="Tahoma" w:cs="Tahoma"/>
                <w:highlight w:val="yellow"/>
              </w:rPr>
            </w:pPr>
            <w:r w:rsidRPr="002C1A33">
              <w:rPr>
                <w:rFonts w:ascii="Tahoma" w:hAnsi="Tahoma" w:cs="Tahoma"/>
              </w:rPr>
              <w:t>4210014</w:t>
            </w:r>
          </w:p>
        </w:tc>
      </w:tr>
      <w:tr w:rsidR="00627AD9" w14:paraId="122E2795" w14:textId="77777777" w:rsidTr="00FF717A">
        <w:tc>
          <w:tcPr>
            <w:tcW w:w="3681" w:type="dxa"/>
          </w:tcPr>
          <w:p w14:paraId="09DB2B75" w14:textId="77777777" w:rsidR="00627AD9" w:rsidRPr="00627AD9" w:rsidRDefault="00627AD9" w:rsidP="00627AD9">
            <w:pPr>
              <w:rPr>
                <w:rFonts w:ascii="Tahoma" w:hAnsi="Tahoma" w:cs="Tahoma"/>
              </w:rPr>
            </w:pPr>
            <w:r w:rsidRPr="00FF717A">
              <w:rPr>
                <w:rFonts w:ascii="Tahoma" w:hAnsi="Tahoma" w:cs="Tahoma"/>
              </w:rPr>
              <w:t>ОКАТО</w:t>
            </w:r>
          </w:p>
        </w:tc>
        <w:tc>
          <w:tcPr>
            <w:tcW w:w="5664" w:type="dxa"/>
          </w:tcPr>
          <w:p w14:paraId="381ED716" w14:textId="77777777" w:rsidR="00627AD9" w:rsidRPr="00EE7099" w:rsidRDefault="002C1A33" w:rsidP="00627AD9">
            <w:pPr>
              <w:rPr>
                <w:rFonts w:ascii="Tahoma" w:hAnsi="Tahoma" w:cs="Tahoma"/>
                <w:highlight w:val="yellow"/>
              </w:rPr>
            </w:pPr>
            <w:r w:rsidRPr="002C1A33">
              <w:rPr>
                <w:rFonts w:ascii="Tahoma" w:hAnsi="Tahoma" w:cs="Tahoma"/>
              </w:rPr>
              <w:t>45290594000</w:t>
            </w:r>
          </w:p>
        </w:tc>
      </w:tr>
      <w:tr w:rsidR="00627AD9" w14:paraId="67D4536D" w14:textId="77777777" w:rsidTr="00627AD9">
        <w:trPr>
          <w:trHeight w:val="329"/>
        </w:trPr>
        <w:tc>
          <w:tcPr>
            <w:tcW w:w="3681" w:type="dxa"/>
          </w:tcPr>
          <w:p w14:paraId="0FB148A3" w14:textId="77777777" w:rsidR="00627AD9" w:rsidRPr="00627AD9" w:rsidRDefault="00627AD9" w:rsidP="00627AD9">
            <w:pPr>
              <w:rPr>
                <w:rFonts w:ascii="Tahoma" w:hAnsi="Tahoma" w:cs="Tahoma"/>
              </w:rPr>
            </w:pPr>
            <w:r w:rsidRPr="00FF717A">
              <w:rPr>
                <w:rFonts w:ascii="Tahoma" w:hAnsi="Tahoma" w:cs="Tahoma"/>
              </w:rPr>
              <w:t>ОКФС</w:t>
            </w:r>
          </w:p>
        </w:tc>
        <w:tc>
          <w:tcPr>
            <w:tcW w:w="5664" w:type="dxa"/>
          </w:tcPr>
          <w:p w14:paraId="1F3C4FF6" w14:textId="77777777" w:rsidR="00627AD9" w:rsidRPr="00EE7099" w:rsidRDefault="00991A06" w:rsidP="00627AD9">
            <w:pPr>
              <w:rPr>
                <w:rFonts w:ascii="Tahoma" w:hAnsi="Tahoma" w:cs="Tahoma"/>
                <w:highlight w:val="yellow"/>
              </w:rPr>
            </w:pPr>
            <w:r w:rsidRPr="00EE7099">
              <w:rPr>
                <w:rFonts w:ascii="Tahoma" w:hAnsi="Tahoma" w:cs="Tahoma"/>
              </w:rPr>
              <w:t>16</w:t>
            </w:r>
          </w:p>
        </w:tc>
      </w:tr>
      <w:tr w:rsidR="00627AD9" w14:paraId="6B5C78FE" w14:textId="77777777" w:rsidTr="00796CCF">
        <w:trPr>
          <w:trHeight w:val="246"/>
        </w:trPr>
        <w:tc>
          <w:tcPr>
            <w:tcW w:w="3681" w:type="dxa"/>
          </w:tcPr>
          <w:p w14:paraId="57916C3D" w14:textId="77777777" w:rsidR="00627AD9" w:rsidRPr="00627AD9" w:rsidRDefault="00627AD9" w:rsidP="00627AD9">
            <w:pPr>
              <w:rPr>
                <w:rFonts w:ascii="Tahoma" w:hAnsi="Tahoma" w:cs="Tahoma"/>
              </w:rPr>
            </w:pPr>
            <w:r w:rsidRPr="00627AD9">
              <w:rPr>
                <w:rFonts w:ascii="Tahoma" w:hAnsi="Tahoma" w:cs="Tahoma"/>
              </w:rPr>
              <w:t>ОКОПФ</w:t>
            </w:r>
          </w:p>
        </w:tc>
        <w:tc>
          <w:tcPr>
            <w:tcW w:w="5664" w:type="dxa"/>
          </w:tcPr>
          <w:p w14:paraId="00F252BB" w14:textId="77777777" w:rsidR="00796CCF" w:rsidRPr="00EE7099" w:rsidRDefault="00AA2456" w:rsidP="00627AD9">
            <w:pPr>
              <w:rPr>
                <w:rFonts w:ascii="Tahoma" w:hAnsi="Tahoma" w:cs="Tahoma"/>
                <w:highlight w:val="yellow"/>
              </w:rPr>
            </w:pPr>
            <w:r w:rsidRPr="00AA2456">
              <w:rPr>
                <w:rFonts w:ascii="Tahoma" w:hAnsi="Tahoma" w:cs="Tahoma"/>
              </w:rPr>
              <w:t>70400</w:t>
            </w:r>
          </w:p>
        </w:tc>
      </w:tr>
      <w:tr w:rsidR="00796CCF" w14:paraId="287ED46C" w14:textId="77777777" w:rsidTr="00FF717A">
        <w:trPr>
          <w:trHeight w:val="270"/>
        </w:trPr>
        <w:tc>
          <w:tcPr>
            <w:tcW w:w="3681" w:type="dxa"/>
          </w:tcPr>
          <w:p w14:paraId="559A96CB" w14:textId="77777777" w:rsidR="00796CCF" w:rsidRPr="00627AD9" w:rsidRDefault="00796CCF" w:rsidP="00627A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ОКТМО</w:t>
            </w:r>
          </w:p>
        </w:tc>
        <w:tc>
          <w:tcPr>
            <w:tcW w:w="5664" w:type="dxa"/>
          </w:tcPr>
          <w:p w14:paraId="2697CC21" w14:textId="77777777" w:rsidR="00796CCF" w:rsidRPr="00EE7099" w:rsidRDefault="002C1A33" w:rsidP="00627AD9">
            <w:pPr>
              <w:rPr>
                <w:rFonts w:ascii="Tahoma" w:hAnsi="Tahoma" w:cs="Tahoma"/>
                <w:highlight w:val="yellow"/>
              </w:rPr>
            </w:pPr>
            <w:r w:rsidRPr="002C1A33">
              <w:rPr>
                <w:rFonts w:ascii="Tahoma" w:hAnsi="Tahoma" w:cs="Tahoma"/>
              </w:rPr>
              <w:t>45396000000</w:t>
            </w:r>
          </w:p>
        </w:tc>
      </w:tr>
      <w:tr w:rsidR="00627AD9" w14:paraId="4307AAB6" w14:textId="77777777" w:rsidTr="00FF717A">
        <w:trPr>
          <w:trHeight w:val="225"/>
        </w:trPr>
        <w:tc>
          <w:tcPr>
            <w:tcW w:w="3681" w:type="dxa"/>
          </w:tcPr>
          <w:p w14:paraId="24A8032F" w14:textId="77777777" w:rsidR="00627AD9" w:rsidRDefault="00627AD9" w:rsidP="00627A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Банковские реквизиты</w:t>
            </w:r>
          </w:p>
        </w:tc>
        <w:tc>
          <w:tcPr>
            <w:tcW w:w="5664" w:type="dxa"/>
          </w:tcPr>
          <w:p w14:paraId="5C8EF4A5" w14:textId="77777777" w:rsidR="003F2911" w:rsidRPr="003F2911" w:rsidRDefault="003F2911" w:rsidP="006A773E">
            <w:pPr>
              <w:rPr>
                <w:rFonts w:ascii="Tahoma" w:hAnsi="Tahoma" w:cs="Tahoma"/>
              </w:rPr>
            </w:pPr>
            <w:r w:rsidRPr="003F2911">
              <w:rPr>
                <w:rFonts w:ascii="Tahoma" w:hAnsi="Tahoma" w:cs="Tahoma"/>
              </w:rPr>
              <w:t>ГУ БАНКА РОССИИ ПО ЦФО//УФК ПО Г. МОСКВЕ, г Москва</w:t>
            </w:r>
          </w:p>
          <w:p w14:paraId="734C3E39" w14:textId="77777777" w:rsidR="003F2911" w:rsidRDefault="003F2911" w:rsidP="006A77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Лицевой счет </w:t>
            </w:r>
            <w:r w:rsidRPr="003F2911">
              <w:rPr>
                <w:rFonts w:ascii="Tahoma" w:hAnsi="Tahoma" w:cs="Tahoma"/>
              </w:rPr>
              <w:t>711B2004001</w:t>
            </w:r>
          </w:p>
          <w:p w14:paraId="4EFBFA35" w14:textId="77777777" w:rsidR="006A773E" w:rsidRPr="006A773E" w:rsidRDefault="00796CCF" w:rsidP="006A773E">
            <w:pPr>
              <w:rPr>
                <w:rFonts w:ascii="Tahoma" w:hAnsi="Tahoma" w:cs="Tahoma"/>
              </w:rPr>
            </w:pPr>
            <w:r w:rsidRPr="006A773E">
              <w:rPr>
                <w:rFonts w:ascii="Tahoma" w:hAnsi="Tahoma" w:cs="Tahoma"/>
              </w:rPr>
              <w:t xml:space="preserve">Расчетный счет № </w:t>
            </w:r>
            <w:r w:rsidR="003F2911" w:rsidRPr="003F2911">
              <w:rPr>
                <w:rFonts w:ascii="Tahoma" w:hAnsi="Tahoma" w:cs="Tahoma"/>
              </w:rPr>
              <w:t>03215643000000017301</w:t>
            </w:r>
          </w:p>
          <w:p w14:paraId="33BA9381" w14:textId="77777777" w:rsidR="00796CCF" w:rsidRDefault="00796CCF" w:rsidP="006A773E">
            <w:pPr>
              <w:rPr>
                <w:rFonts w:ascii="Tahoma" w:hAnsi="Tahoma" w:cs="Tahoma"/>
              </w:rPr>
            </w:pPr>
            <w:r w:rsidRPr="006A773E">
              <w:rPr>
                <w:rFonts w:ascii="Tahoma" w:hAnsi="Tahoma" w:cs="Tahoma"/>
              </w:rPr>
              <w:t xml:space="preserve">БИК </w:t>
            </w:r>
            <w:r w:rsidR="003F2911" w:rsidRPr="003F2911">
              <w:rPr>
                <w:rFonts w:ascii="Tahoma" w:hAnsi="Tahoma" w:cs="Tahoma"/>
              </w:rPr>
              <w:t>004525988</w:t>
            </w:r>
            <w:r w:rsidRPr="006A773E">
              <w:rPr>
                <w:rFonts w:ascii="Tahoma" w:hAnsi="Tahoma" w:cs="Tahoma"/>
              </w:rPr>
              <w:t>, к/</w:t>
            </w:r>
            <w:r w:rsidR="006A773E" w:rsidRPr="006A773E">
              <w:rPr>
                <w:rFonts w:ascii="Tahoma" w:hAnsi="Tahoma" w:cs="Tahoma"/>
              </w:rPr>
              <w:t xml:space="preserve">с </w:t>
            </w:r>
            <w:r w:rsidR="003F2911" w:rsidRPr="003F2911">
              <w:rPr>
                <w:rFonts w:ascii="Tahoma" w:hAnsi="Tahoma" w:cs="Tahoma"/>
              </w:rPr>
              <w:t>40102810545370000003</w:t>
            </w:r>
          </w:p>
          <w:p w14:paraId="17B983F2" w14:textId="77777777" w:rsidR="00D94C9B" w:rsidRPr="006A773E" w:rsidRDefault="00D94C9B" w:rsidP="006A773E">
            <w:pPr>
              <w:rPr>
                <w:rFonts w:ascii="Tahoma" w:hAnsi="Tahoma" w:cs="Tahoma"/>
              </w:rPr>
            </w:pPr>
            <w:r w:rsidRPr="00D94C9B">
              <w:rPr>
                <w:rFonts w:ascii="Tahoma" w:hAnsi="Tahoma" w:cs="Tahoma"/>
              </w:rPr>
              <w:t>УФК по г. Москве (ППК "Фонд развития территорий")</w:t>
            </w:r>
          </w:p>
        </w:tc>
      </w:tr>
      <w:tr w:rsidR="003F2911" w14:paraId="77AB9032" w14:textId="77777777" w:rsidTr="00FF717A">
        <w:trPr>
          <w:trHeight w:val="225"/>
        </w:trPr>
        <w:tc>
          <w:tcPr>
            <w:tcW w:w="3681" w:type="dxa"/>
          </w:tcPr>
          <w:p w14:paraId="182CF31E" w14:textId="77777777" w:rsidR="003F2911" w:rsidRPr="00BF2158" w:rsidRDefault="003F2911" w:rsidP="00627A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Юридический адрес</w:t>
            </w:r>
          </w:p>
        </w:tc>
        <w:tc>
          <w:tcPr>
            <w:tcW w:w="5664" w:type="dxa"/>
          </w:tcPr>
          <w:p w14:paraId="0F778810" w14:textId="77777777" w:rsidR="003F2911" w:rsidRPr="006A773E" w:rsidRDefault="003F2911" w:rsidP="00796CCF">
            <w:pPr>
              <w:rPr>
                <w:rFonts w:ascii="Tahoma" w:hAnsi="Tahoma" w:cs="Tahoma"/>
                <w:u w:val="single"/>
              </w:rPr>
            </w:pPr>
            <w:r w:rsidRPr="00090319">
              <w:rPr>
                <w:rFonts w:ascii="Tahoma" w:hAnsi="Tahoma" w:cs="Tahoma"/>
              </w:rPr>
              <w:t>115088, Г.</w:t>
            </w:r>
            <w:r>
              <w:rPr>
                <w:rFonts w:ascii="Tahoma" w:hAnsi="Tahoma" w:cs="Tahoma"/>
              </w:rPr>
              <w:t xml:space="preserve"> </w:t>
            </w:r>
            <w:r w:rsidRPr="00090319">
              <w:rPr>
                <w:rFonts w:ascii="Tahoma" w:hAnsi="Tahoma" w:cs="Tahoma"/>
              </w:rPr>
              <w:t>Москва, ВН.ТЕР.Г. МУНИЦИПАЛЬНЫЙ ОКРУГ ЮЖНОПОРТОВЫЙ, УЛ ШАРИКОПОДШИПНИКОВСКАЯ, Д. 5, ПОМЕЩ. 23</w:t>
            </w:r>
          </w:p>
        </w:tc>
      </w:tr>
      <w:tr w:rsidR="00D94C9B" w14:paraId="41DBCA44" w14:textId="77777777" w:rsidTr="00627AD9">
        <w:trPr>
          <w:trHeight w:val="294"/>
        </w:trPr>
        <w:tc>
          <w:tcPr>
            <w:tcW w:w="3681" w:type="dxa"/>
          </w:tcPr>
          <w:p w14:paraId="0BC7CBD3" w14:textId="77777777" w:rsidR="00D94C9B" w:rsidRDefault="00D94C9B" w:rsidP="00627AD9">
            <w:pPr>
              <w:rPr>
                <w:rFonts w:ascii="Tahoma" w:hAnsi="Tahoma" w:cs="Tahoma"/>
              </w:rPr>
            </w:pPr>
            <w:r w:rsidRPr="006A773E">
              <w:rPr>
                <w:rFonts w:ascii="Tahoma" w:hAnsi="Tahoma" w:cs="Tahoma"/>
              </w:rPr>
              <w:t>Генеральный директор</w:t>
            </w:r>
          </w:p>
        </w:tc>
        <w:tc>
          <w:tcPr>
            <w:tcW w:w="5664" w:type="dxa"/>
          </w:tcPr>
          <w:p w14:paraId="0AE3024C" w14:textId="77777777" w:rsidR="00D94C9B" w:rsidRPr="006A773E" w:rsidRDefault="00D94C9B" w:rsidP="006A773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Шагиахметов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D94C9B">
              <w:rPr>
                <w:rFonts w:ascii="Tahoma" w:hAnsi="Tahoma" w:cs="Tahoma"/>
              </w:rPr>
              <w:t xml:space="preserve">Ильшат </w:t>
            </w:r>
            <w:proofErr w:type="spellStart"/>
            <w:r w:rsidRPr="00D94C9B">
              <w:rPr>
                <w:rFonts w:ascii="Tahoma" w:hAnsi="Tahoma" w:cs="Tahoma"/>
              </w:rPr>
              <w:t>Ильгизович</w:t>
            </w:r>
            <w:proofErr w:type="spellEnd"/>
          </w:p>
        </w:tc>
      </w:tr>
      <w:tr w:rsidR="00D94C9B" w14:paraId="0F2B511A" w14:textId="77777777" w:rsidTr="00FF71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45" w:type="dxa"/>
            <w:gridSpan w:val="2"/>
          </w:tcPr>
          <w:p w14:paraId="27EB766F" w14:textId="77777777" w:rsidR="00D94C9B" w:rsidRDefault="00D94C9B" w:rsidP="0047625E">
            <w:pPr>
              <w:rPr>
                <w:rFonts w:ascii="Tahoma" w:hAnsi="Tahoma" w:cs="Tahoma"/>
              </w:rPr>
            </w:pPr>
          </w:p>
        </w:tc>
      </w:tr>
    </w:tbl>
    <w:p w14:paraId="0BD2FE95" w14:textId="77777777" w:rsidR="002546B8" w:rsidRDefault="002546B8" w:rsidP="002546B8">
      <w:pPr>
        <w:rPr>
          <w:rFonts w:ascii="Tahoma" w:hAnsi="Tahoma" w:cs="Tahoma"/>
        </w:rPr>
      </w:pPr>
    </w:p>
    <w:p w14:paraId="387D4D15" w14:textId="77777777" w:rsidR="00FF717A" w:rsidRDefault="00FF717A" w:rsidP="002546B8">
      <w:pPr>
        <w:rPr>
          <w:rFonts w:ascii="Tahoma" w:hAnsi="Tahoma" w:cs="Tahoma"/>
        </w:rPr>
      </w:pPr>
    </w:p>
    <w:p w14:paraId="3A02E5E3" w14:textId="77777777" w:rsidR="00FF717A" w:rsidRPr="002546B8" w:rsidRDefault="00FF717A" w:rsidP="002546B8">
      <w:pPr>
        <w:rPr>
          <w:rFonts w:ascii="Tahoma" w:hAnsi="Tahoma" w:cs="Tahoma"/>
        </w:rPr>
      </w:pPr>
    </w:p>
    <w:sectPr w:rsidR="00FF717A" w:rsidRPr="002546B8" w:rsidSect="002546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A8"/>
    <w:rsid w:val="00090319"/>
    <w:rsid w:val="00141F6F"/>
    <w:rsid w:val="001627C1"/>
    <w:rsid w:val="002546B8"/>
    <w:rsid w:val="002C1A33"/>
    <w:rsid w:val="002D6681"/>
    <w:rsid w:val="002E6F69"/>
    <w:rsid w:val="003F2911"/>
    <w:rsid w:val="0047625E"/>
    <w:rsid w:val="00510B92"/>
    <w:rsid w:val="00521CB4"/>
    <w:rsid w:val="0054697A"/>
    <w:rsid w:val="00627AD9"/>
    <w:rsid w:val="006A773E"/>
    <w:rsid w:val="00703BA8"/>
    <w:rsid w:val="00715162"/>
    <w:rsid w:val="00796CCF"/>
    <w:rsid w:val="007C7211"/>
    <w:rsid w:val="00865CDD"/>
    <w:rsid w:val="008C1651"/>
    <w:rsid w:val="00991A06"/>
    <w:rsid w:val="00AA2456"/>
    <w:rsid w:val="00AD5D61"/>
    <w:rsid w:val="00BC5261"/>
    <w:rsid w:val="00BF2158"/>
    <w:rsid w:val="00CE2F55"/>
    <w:rsid w:val="00D94C9B"/>
    <w:rsid w:val="00DE5CA2"/>
    <w:rsid w:val="00E94E26"/>
    <w:rsid w:val="00EE7099"/>
    <w:rsid w:val="00FA46BF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A634"/>
  <w15:chartTrackingRefBased/>
  <w15:docId w15:val="{88A1FDDF-DD7F-4C0C-8714-19F1D027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DomRF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Бузина Алина Александровна</dc:creator>
  <cp:keywords/>
  <dc:description/>
  <cp:lastModifiedBy>User</cp:lastModifiedBy>
  <cp:revision>2</cp:revision>
  <dcterms:created xsi:type="dcterms:W3CDTF">2022-12-21T10:34:00Z</dcterms:created>
  <dcterms:modified xsi:type="dcterms:W3CDTF">2022-12-21T10:34:00Z</dcterms:modified>
</cp:coreProperties>
</file>